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3DCD3" w14:textId="6F16606D" w:rsidR="00B72627" w:rsidRPr="00B36D6A" w:rsidRDefault="005D5273" w:rsidP="005D5273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B36D6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Formato: </w:t>
      </w:r>
      <w:r w:rsidR="00B36D6A" w:rsidRPr="00B36D6A">
        <w:rPr>
          <w:rFonts w:ascii="Arial" w:eastAsia="Times New Roman" w:hAnsi="Arial" w:cs="Arial"/>
          <w:kern w:val="0"/>
          <w:sz w:val="20"/>
          <w:szCs w:val="20"/>
          <w14:ligatures w14:val="none"/>
        </w:rPr>
        <w:t>G</w:t>
      </w:r>
      <w:r w:rsidRPr="00B36D6A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-</w:t>
      </w:r>
      <w:r w:rsidR="002E781F" w:rsidRPr="00B36D6A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P</w:t>
      </w:r>
      <w:r w:rsidRPr="00B36D6A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-202</w:t>
      </w:r>
      <w:r w:rsidR="00B72627" w:rsidRPr="00B36D6A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5</w:t>
      </w:r>
      <w:r w:rsidRPr="00B36D6A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-O-</w:t>
      </w:r>
      <w:r w:rsidR="00713CC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6</w:t>
      </w:r>
    </w:p>
    <w:p w14:paraId="24AB3548" w14:textId="58A583B6" w:rsidR="005D5273" w:rsidRPr="00B36D6A" w:rsidRDefault="00B36D6A" w:rsidP="005D5273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B36D6A">
        <w:rPr>
          <w:rFonts w:ascii="Arial" w:eastAsia="Times New Roman" w:hAnsi="Arial" w:cs="Arial"/>
          <w:kern w:val="0"/>
          <w:sz w:val="20"/>
          <w:szCs w:val="20"/>
          <w14:ligatures w14:val="none"/>
        </w:rPr>
        <w:t>Ob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servación</w:t>
      </w:r>
    </w:p>
    <w:p w14:paraId="6B8CECFD" w14:textId="710D3835" w:rsidR="00D4460D" w:rsidRPr="00B36D6A" w:rsidRDefault="00B36D6A" w:rsidP="00D4460D">
      <w:pPr>
        <w:spacing w:after="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B36D6A">
        <w:rPr>
          <w:rFonts w:ascii="Arial" w:hAnsi="Arial" w:cs="Arial"/>
          <w:b/>
          <w:color w:val="000000" w:themeColor="text1"/>
          <w:sz w:val="18"/>
          <w:szCs w:val="18"/>
        </w:rPr>
        <w:t>GUÍA DE OBSERVACIÓN</w:t>
      </w:r>
    </w:p>
    <w:p w14:paraId="2246C575" w14:textId="72380E63" w:rsidR="002E781F" w:rsidRPr="001523D6" w:rsidRDefault="00D4460D" w:rsidP="00D4460D">
      <w:pPr>
        <w:spacing w:after="0"/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1523D6">
        <w:rPr>
          <w:rFonts w:ascii="Arial" w:hAnsi="Arial" w:cs="Arial"/>
          <w:i/>
          <w:color w:val="000000" w:themeColor="text1"/>
          <w:sz w:val="18"/>
          <w:szCs w:val="18"/>
        </w:rPr>
        <w:t>Proyecto: Entornos Seguros, Inclusivos y Accesibles mediados por Tecnologías Emergentes</w:t>
      </w:r>
    </w:p>
    <w:p w14:paraId="3255FD35" w14:textId="77777777" w:rsidR="001C7751" w:rsidRPr="00F267F5" w:rsidRDefault="001C7751" w:rsidP="00F267F5">
      <w:pPr>
        <w:spacing w:after="0"/>
        <w:rPr>
          <w:rFonts w:ascii="Arial" w:hAnsi="Arial" w:cs="Arial"/>
          <w:sz w:val="18"/>
          <w:szCs w:val="18"/>
        </w:rPr>
      </w:pPr>
    </w:p>
    <w:p w14:paraId="19F70640" w14:textId="20DE942D" w:rsidR="00D4460D" w:rsidRDefault="001C7751" w:rsidP="00F267F5">
      <w:pPr>
        <w:spacing w:after="0"/>
        <w:rPr>
          <w:rFonts w:ascii="Arial" w:hAnsi="Arial" w:cs="Arial"/>
          <w:sz w:val="18"/>
          <w:szCs w:val="18"/>
        </w:rPr>
      </w:pPr>
      <w:r w:rsidRPr="00F267F5">
        <w:rPr>
          <w:rFonts w:ascii="Arial" w:hAnsi="Arial" w:cs="Arial"/>
          <w:sz w:val="18"/>
          <w:szCs w:val="18"/>
        </w:rPr>
        <w:t>Est</w:t>
      </w:r>
      <w:r w:rsidR="002266EE" w:rsidRPr="00F267F5">
        <w:rPr>
          <w:rFonts w:ascii="Arial" w:hAnsi="Arial" w:cs="Arial"/>
          <w:sz w:val="18"/>
          <w:szCs w:val="18"/>
        </w:rPr>
        <w:t>a</w:t>
      </w:r>
      <w:r w:rsidRPr="00F267F5">
        <w:rPr>
          <w:rFonts w:ascii="Arial" w:hAnsi="Arial" w:cs="Arial"/>
          <w:sz w:val="18"/>
          <w:szCs w:val="18"/>
        </w:rPr>
        <w:t xml:space="preserve"> </w:t>
      </w:r>
      <w:r w:rsidR="00B36D6A" w:rsidRPr="00F267F5">
        <w:rPr>
          <w:rFonts w:ascii="Arial" w:hAnsi="Arial" w:cs="Arial"/>
          <w:sz w:val="18"/>
          <w:szCs w:val="18"/>
        </w:rPr>
        <w:t>Guía de observación</w:t>
      </w:r>
      <w:r w:rsidRPr="00F267F5">
        <w:rPr>
          <w:rFonts w:ascii="Arial" w:hAnsi="Arial" w:cs="Arial"/>
          <w:sz w:val="18"/>
          <w:szCs w:val="18"/>
        </w:rPr>
        <w:t xml:space="preserve"> tiene como propósito </w:t>
      </w:r>
      <w:r w:rsidR="005D22D9" w:rsidRPr="00F267F5">
        <w:rPr>
          <w:rFonts w:ascii="Arial" w:hAnsi="Arial" w:cs="Arial"/>
          <w:sz w:val="18"/>
          <w:szCs w:val="18"/>
        </w:rPr>
        <w:t>recabar</w:t>
      </w:r>
      <w:r w:rsidRPr="00F267F5">
        <w:rPr>
          <w:rFonts w:ascii="Arial" w:hAnsi="Arial" w:cs="Arial"/>
          <w:sz w:val="18"/>
          <w:szCs w:val="18"/>
        </w:rPr>
        <w:t xml:space="preserve"> información sobre sus prácticas pedagógicas sobre la inclusión, accesibilidad, seguridad y uso de tecnologías emergentes en el aula</w:t>
      </w:r>
    </w:p>
    <w:p w14:paraId="4F7F7B5D" w14:textId="77777777" w:rsidR="00D95CC3" w:rsidRPr="00F267F5" w:rsidRDefault="00D95CC3" w:rsidP="00F267F5">
      <w:pPr>
        <w:spacing w:after="0"/>
        <w:rPr>
          <w:rFonts w:ascii="Arial" w:hAnsi="Arial" w:cs="Arial"/>
          <w:sz w:val="18"/>
          <w:szCs w:val="18"/>
        </w:rPr>
      </w:pPr>
    </w:p>
    <w:p w14:paraId="4E53E335" w14:textId="77777777" w:rsidR="00C570F6" w:rsidRDefault="00C570F6" w:rsidP="00F267F5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Tablaconcuadrcula4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EA2786" w:rsidRPr="00EA2786" w14:paraId="2A77D91D" w14:textId="77777777" w:rsidTr="00D95CC3">
        <w:tc>
          <w:tcPr>
            <w:tcW w:w="9634" w:type="dxa"/>
            <w:shd w:val="clear" w:color="auto" w:fill="E2EFD9" w:themeFill="accent6" w:themeFillTint="33"/>
          </w:tcPr>
          <w:p w14:paraId="71E99EA3" w14:textId="77777777" w:rsidR="00EA2786" w:rsidRPr="00EA2786" w:rsidRDefault="00EA2786" w:rsidP="00EA2786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EA2786">
              <w:rPr>
                <w:rFonts w:ascii="Arial" w:hAnsi="Arial" w:cs="Arial"/>
                <w:sz w:val="18"/>
                <w:szCs w:val="18"/>
                <w:lang w:val="es-ES"/>
              </w:rPr>
              <w:t>Nombre del trabajo de grado:</w:t>
            </w:r>
          </w:p>
        </w:tc>
      </w:tr>
      <w:tr w:rsidR="00EA2786" w:rsidRPr="00EA2786" w14:paraId="35BEDA73" w14:textId="77777777" w:rsidTr="00D95CC3">
        <w:tc>
          <w:tcPr>
            <w:tcW w:w="9634" w:type="dxa"/>
            <w:shd w:val="clear" w:color="auto" w:fill="E2EFD9" w:themeFill="accent6" w:themeFillTint="33"/>
          </w:tcPr>
          <w:p w14:paraId="52D0F7CA" w14:textId="77777777" w:rsidR="00EA2786" w:rsidRPr="00EA2786" w:rsidRDefault="00EA2786" w:rsidP="00EA2786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EA2786">
              <w:rPr>
                <w:rFonts w:ascii="Arial" w:hAnsi="Arial" w:cs="Arial"/>
                <w:sz w:val="18"/>
                <w:szCs w:val="18"/>
                <w:lang w:val="es-ES"/>
              </w:rPr>
              <w:t>Director de trabajo de grado:</w:t>
            </w:r>
          </w:p>
        </w:tc>
      </w:tr>
      <w:tr w:rsidR="00EA2786" w:rsidRPr="00EA2786" w14:paraId="2824364D" w14:textId="77777777" w:rsidTr="00D95CC3">
        <w:tc>
          <w:tcPr>
            <w:tcW w:w="9634" w:type="dxa"/>
            <w:shd w:val="clear" w:color="auto" w:fill="E2EFD9" w:themeFill="accent6" w:themeFillTint="33"/>
          </w:tcPr>
          <w:p w14:paraId="75CF2DFD" w14:textId="77777777" w:rsidR="00EA2786" w:rsidRPr="00EA2786" w:rsidRDefault="00EA2786" w:rsidP="00EA2786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EA2786">
              <w:rPr>
                <w:rFonts w:ascii="Arial" w:hAnsi="Arial" w:cs="Arial"/>
                <w:sz w:val="18"/>
                <w:szCs w:val="18"/>
                <w:lang w:val="es-ES"/>
              </w:rPr>
              <w:t xml:space="preserve">Autor (es): </w:t>
            </w:r>
          </w:p>
        </w:tc>
      </w:tr>
      <w:tr w:rsidR="00D95CC3" w:rsidRPr="00EA2786" w14:paraId="3ABFCDA4" w14:textId="77777777" w:rsidTr="00D95CC3">
        <w:tc>
          <w:tcPr>
            <w:tcW w:w="9634" w:type="dxa"/>
            <w:shd w:val="clear" w:color="auto" w:fill="E2EFD9" w:themeFill="accent6" w:themeFillTint="33"/>
          </w:tcPr>
          <w:p w14:paraId="3F304B26" w14:textId="51BF197D" w:rsidR="00D95CC3" w:rsidRPr="00EA2786" w:rsidRDefault="00D95CC3" w:rsidP="00EA2786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Grado escolar</w:t>
            </w:r>
          </w:p>
        </w:tc>
      </w:tr>
      <w:tr w:rsidR="00D95CC3" w:rsidRPr="00EA2786" w14:paraId="51385BF6" w14:textId="77777777" w:rsidTr="00D95CC3">
        <w:tc>
          <w:tcPr>
            <w:tcW w:w="9634" w:type="dxa"/>
            <w:shd w:val="clear" w:color="auto" w:fill="E2EFD9" w:themeFill="accent6" w:themeFillTint="33"/>
          </w:tcPr>
          <w:p w14:paraId="14606611" w14:textId="42BD6F14" w:rsidR="00D95CC3" w:rsidRDefault="00D95CC3" w:rsidP="00EA2786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Institución Educativa</w:t>
            </w:r>
          </w:p>
        </w:tc>
      </w:tr>
      <w:tr w:rsidR="00D95CC3" w:rsidRPr="00EA2786" w14:paraId="0284A439" w14:textId="77777777" w:rsidTr="00D95CC3">
        <w:tc>
          <w:tcPr>
            <w:tcW w:w="9634" w:type="dxa"/>
            <w:shd w:val="clear" w:color="auto" w:fill="E2EFD9" w:themeFill="accent6" w:themeFillTint="33"/>
          </w:tcPr>
          <w:p w14:paraId="5BFFE1C2" w14:textId="49DD7C46" w:rsidR="00D95CC3" w:rsidRDefault="00D95CC3" w:rsidP="00EA2786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Ciudad y departamento:</w:t>
            </w:r>
          </w:p>
        </w:tc>
      </w:tr>
    </w:tbl>
    <w:p w14:paraId="469593F5" w14:textId="77777777" w:rsidR="00EA2786" w:rsidRPr="00A15C38" w:rsidRDefault="00EA2786" w:rsidP="00F267F5">
      <w:pPr>
        <w:spacing w:after="0"/>
        <w:rPr>
          <w:rFonts w:ascii="Arial" w:hAnsi="Arial" w:cs="Arial"/>
          <w:sz w:val="18"/>
          <w:szCs w:val="18"/>
        </w:rPr>
      </w:pPr>
    </w:p>
    <w:p w14:paraId="5E15A4AC" w14:textId="77777777" w:rsidR="00EA2786" w:rsidRPr="00A15C38" w:rsidRDefault="00EA2786" w:rsidP="00F267F5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Tablaconcuadrcula1"/>
        <w:tblW w:w="9351" w:type="dxa"/>
        <w:tblLook w:val="04A0" w:firstRow="1" w:lastRow="0" w:firstColumn="1" w:lastColumn="0" w:noHBand="0" w:noVBand="1"/>
      </w:tblPr>
      <w:tblGrid>
        <w:gridCol w:w="2372"/>
        <w:gridCol w:w="1444"/>
        <w:gridCol w:w="2357"/>
        <w:gridCol w:w="1264"/>
        <w:gridCol w:w="2145"/>
      </w:tblGrid>
      <w:tr w:rsidR="001523D6" w:rsidRPr="00A15C38" w14:paraId="053A646D" w14:textId="77777777" w:rsidTr="00826489"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0E058" w14:textId="096F0BBA" w:rsidR="002E781F" w:rsidRPr="00A15C38" w:rsidRDefault="002E781F" w:rsidP="00F267F5">
            <w:pPr>
              <w:rPr>
                <w:rFonts w:ascii="Arial" w:hAnsi="Arial" w:cs="Arial"/>
                <w:sz w:val="18"/>
                <w:szCs w:val="18"/>
              </w:rPr>
            </w:pPr>
            <w:r w:rsidRPr="00A15C38">
              <w:rPr>
                <w:rFonts w:ascii="Arial" w:hAnsi="Arial" w:cs="Arial"/>
                <w:sz w:val="18"/>
                <w:szCs w:val="18"/>
              </w:rPr>
              <w:t xml:space="preserve">Nombre del </w:t>
            </w:r>
            <w:r w:rsidR="00D4460D" w:rsidRPr="00A15C38">
              <w:rPr>
                <w:rFonts w:ascii="Arial" w:hAnsi="Arial" w:cs="Arial"/>
                <w:sz w:val="18"/>
                <w:szCs w:val="18"/>
              </w:rPr>
              <w:t>instrumento</w:t>
            </w:r>
            <w:r w:rsidRPr="00A15C38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38582" w14:textId="77777777" w:rsidR="00B36D6A" w:rsidRPr="00D95CC3" w:rsidRDefault="00B36D6A" w:rsidP="00F267F5">
            <w:pPr>
              <w:rPr>
                <w:rFonts w:ascii="Arial" w:hAnsi="Arial" w:cs="Arial"/>
                <w:b/>
                <w:bCs/>
                <w:sz w:val="18"/>
                <w:szCs w:val="18"/>
                <w:lang w:val="es-CO"/>
              </w:rPr>
            </w:pPr>
            <w:r w:rsidRPr="00D95CC3">
              <w:rPr>
                <w:rFonts w:ascii="Arial" w:hAnsi="Arial" w:cs="Arial"/>
                <w:b/>
                <w:bCs/>
                <w:sz w:val="18"/>
                <w:szCs w:val="18"/>
                <w:lang w:val="es-CO"/>
              </w:rPr>
              <w:t>GUÍA DE OBSERVACIÓN</w:t>
            </w:r>
          </w:p>
          <w:p w14:paraId="3B2B3FC6" w14:textId="6D70E4C7" w:rsidR="002E781F" w:rsidRPr="00A15C38" w:rsidRDefault="002E781F" w:rsidP="00F267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23D6" w:rsidRPr="00A15C38" w14:paraId="6D1A76CF" w14:textId="77777777" w:rsidTr="00826489"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B66BE" w14:textId="596CF4FA" w:rsidR="002E781F" w:rsidRPr="00A15C38" w:rsidRDefault="00D4460D" w:rsidP="00F267F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201229571"/>
            <w:r w:rsidRPr="00A15C38">
              <w:rPr>
                <w:rFonts w:ascii="Arial" w:hAnsi="Arial" w:cs="Arial"/>
                <w:b/>
                <w:bCs/>
                <w:sz w:val="18"/>
                <w:szCs w:val="18"/>
              </w:rPr>
              <w:t>Tipo</w:t>
            </w:r>
            <w:r w:rsidR="002E781F" w:rsidRPr="00A15C38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142E5" w14:textId="1C4B7232" w:rsidR="002E781F" w:rsidRPr="00A15C38" w:rsidRDefault="00B36D6A" w:rsidP="00F267F5">
            <w:pPr>
              <w:rPr>
                <w:rFonts w:ascii="Arial" w:hAnsi="Arial" w:cs="Arial"/>
                <w:sz w:val="18"/>
                <w:szCs w:val="18"/>
              </w:rPr>
            </w:pPr>
            <w:r w:rsidRPr="00A15C38">
              <w:rPr>
                <w:rFonts w:ascii="Arial" w:hAnsi="Arial" w:cs="Arial"/>
                <w:sz w:val="18"/>
                <w:szCs w:val="18"/>
                <w:lang w:val="es-CO"/>
              </w:rPr>
              <w:t xml:space="preserve">Observación no participante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003AF" w14:textId="77777777" w:rsidR="002E781F" w:rsidRPr="00A15C38" w:rsidRDefault="002E781F" w:rsidP="00F267F5">
            <w:pPr>
              <w:rPr>
                <w:rFonts w:ascii="Arial" w:hAnsi="Arial" w:cs="Arial"/>
                <w:sz w:val="18"/>
                <w:szCs w:val="18"/>
              </w:rPr>
            </w:pPr>
            <w:r w:rsidRPr="00A15C38">
              <w:rPr>
                <w:rFonts w:ascii="Arial" w:hAnsi="Arial" w:cs="Arial"/>
                <w:sz w:val="18"/>
                <w:szCs w:val="18"/>
              </w:rPr>
              <w:t>Año: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A4F21" w14:textId="77777777" w:rsidR="002E781F" w:rsidRPr="00A15C38" w:rsidRDefault="002E781F" w:rsidP="00F267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23D6" w:rsidRPr="00A15C38" w14:paraId="7EE53F8C" w14:textId="77777777" w:rsidTr="00826489"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90DD" w14:textId="5D82AD80" w:rsidR="001C7751" w:rsidRPr="00A15C38" w:rsidRDefault="001C7751" w:rsidP="00F267F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15C38">
              <w:rPr>
                <w:rFonts w:ascii="Arial" w:hAnsi="Arial" w:cs="Arial"/>
                <w:b/>
                <w:bCs/>
                <w:sz w:val="18"/>
                <w:szCs w:val="18"/>
              </w:rPr>
              <w:t>Cláusula de confidencialidad</w:t>
            </w:r>
          </w:p>
        </w:tc>
        <w:tc>
          <w:tcPr>
            <w:tcW w:w="5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38EA" w14:textId="6D0A4A5D" w:rsidR="001C7751" w:rsidRPr="00FF5758" w:rsidRDefault="001C7751" w:rsidP="00F267F5">
            <w:pPr>
              <w:rPr>
                <w:rFonts w:ascii="Arial" w:hAnsi="Arial" w:cs="Arial"/>
                <w:sz w:val="18"/>
                <w:szCs w:val="18"/>
                <w:lang w:val="es-CO"/>
              </w:rPr>
            </w:pPr>
            <w:r w:rsidRPr="00FF5758">
              <w:rPr>
                <w:rFonts w:ascii="Arial" w:hAnsi="Arial" w:cs="Arial"/>
                <w:sz w:val="18"/>
                <w:szCs w:val="18"/>
                <w:lang w:val="es-CO"/>
              </w:rPr>
              <w:t>La información personal objeto de esta autorización se refiere a datos personales regulados por la Ley 1581 de 2012, el decreto 1377 de 2013 y las normas que lo modifiquen o adicionen (Protección de datos).</w:t>
            </w:r>
          </w:p>
        </w:tc>
      </w:tr>
      <w:tr w:rsidR="001523D6" w:rsidRPr="00A15C38" w14:paraId="42A0AFEA" w14:textId="77777777" w:rsidTr="00826489"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CCA87" w14:textId="613E2372" w:rsidR="002E781F" w:rsidRPr="00A15C38" w:rsidRDefault="002E781F" w:rsidP="00F267F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15C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Objetivo </w:t>
            </w:r>
          </w:p>
        </w:tc>
        <w:tc>
          <w:tcPr>
            <w:tcW w:w="5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631A" w14:textId="108C7AA5" w:rsidR="002E781F" w:rsidRPr="00A15C38" w:rsidRDefault="00D919E9" w:rsidP="00F267F5">
            <w:pPr>
              <w:rPr>
                <w:rFonts w:ascii="Arial" w:hAnsi="Arial" w:cs="Arial"/>
                <w:sz w:val="18"/>
                <w:szCs w:val="18"/>
                <w:lang w:val="es-CO"/>
              </w:rPr>
            </w:pPr>
            <w:r w:rsidRPr="00A15C38">
              <w:rPr>
                <w:rFonts w:ascii="Arial" w:hAnsi="Arial" w:cs="Arial"/>
                <w:sz w:val="18"/>
                <w:szCs w:val="18"/>
                <w:lang w:val="es-CO"/>
              </w:rPr>
              <w:t>Registrar la implementación</w:t>
            </w:r>
            <w:r w:rsidR="00B36D6A" w:rsidRPr="00A15C38">
              <w:rPr>
                <w:rFonts w:ascii="Arial" w:hAnsi="Arial" w:cs="Arial"/>
                <w:sz w:val="18"/>
                <w:szCs w:val="18"/>
                <w:lang w:val="es-CO"/>
              </w:rPr>
              <w:t xml:space="preserve"> </w:t>
            </w:r>
            <w:r w:rsidRPr="00A15C38">
              <w:rPr>
                <w:rFonts w:ascii="Arial" w:hAnsi="Arial" w:cs="Arial"/>
                <w:sz w:val="18"/>
                <w:szCs w:val="18"/>
                <w:lang w:val="es-CO"/>
              </w:rPr>
              <w:t xml:space="preserve">de </w:t>
            </w:r>
            <w:r w:rsidRPr="00A15C38">
              <w:rPr>
                <w:rFonts w:ascii="Arial" w:hAnsi="Arial" w:cs="Arial"/>
                <w:b/>
                <w:bCs/>
                <w:sz w:val="18"/>
                <w:szCs w:val="18"/>
                <w:lang w:val="es-CO"/>
              </w:rPr>
              <w:t>experiencia</w:t>
            </w:r>
            <w:r w:rsidR="00EA2786" w:rsidRPr="00A15C38">
              <w:rPr>
                <w:rFonts w:ascii="Arial" w:hAnsi="Arial" w:cs="Arial"/>
                <w:b/>
                <w:bCs/>
                <w:sz w:val="18"/>
                <w:szCs w:val="18"/>
                <w:lang w:val="es-CO"/>
              </w:rPr>
              <w:t>s</w:t>
            </w:r>
            <w:r w:rsidRPr="00A15C38">
              <w:rPr>
                <w:rFonts w:ascii="Arial" w:hAnsi="Arial" w:cs="Arial"/>
                <w:b/>
                <w:bCs/>
                <w:sz w:val="18"/>
                <w:szCs w:val="18"/>
                <w:lang w:val="es-CO"/>
              </w:rPr>
              <w:t xml:space="preserve"> formativa</w:t>
            </w:r>
            <w:r w:rsidR="00EA2786" w:rsidRPr="00A15C38">
              <w:rPr>
                <w:rFonts w:ascii="Arial" w:hAnsi="Arial" w:cs="Arial"/>
                <w:b/>
                <w:bCs/>
                <w:sz w:val="18"/>
                <w:szCs w:val="18"/>
                <w:lang w:val="es-CO"/>
              </w:rPr>
              <w:t>s</w:t>
            </w:r>
            <w:r w:rsidRPr="00A15C38">
              <w:rPr>
                <w:rFonts w:ascii="Arial" w:hAnsi="Arial" w:cs="Arial"/>
                <w:sz w:val="18"/>
                <w:szCs w:val="18"/>
                <w:lang w:val="es-CO"/>
              </w:rPr>
              <w:t xml:space="preserve"> en instituciones educativas mediante estrategias didácticas activas y mediaciones tecnológicas que propicien la participación y el bienestar socioemocional de los estudiantes.</w:t>
            </w:r>
          </w:p>
        </w:tc>
      </w:tr>
      <w:bookmarkEnd w:id="0"/>
      <w:tr w:rsidR="00F267F5" w:rsidRPr="00A15C38" w14:paraId="15F5086B" w14:textId="77777777" w:rsidTr="0082648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8066" w14:textId="3703C350" w:rsidR="00F267F5" w:rsidRPr="00A15C38" w:rsidRDefault="00F267F5" w:rsidP="00F267F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15C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Instrucción: </w:t>
            </w:r>
          </w:p>
          <w:p w14:paraId="66E447E2" w14:textId="77777777" w:rsidR="00F267F5" w:rsidRPr="00A15C38" w:rsidRDefault="00F267F5" w:rsidP="00F267F5">
            <w:pPr>
              <w:rPr>
                <w:rFonts w:ascii="Arial" w:hAnsi="Arial" w:cs="Arial"/>
                <w:sz w:val="18"/>
                <w:szCs w:val="18"/>
              </w:rPr>
            </w:pPr>
            <w:r w:rsidRPr="00A15C3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1FB9" w14:textId="77777777" w:rsidR="00F267F5" w:rsidRPr="00A15C38" w:rsidRDefault="00F267F5" w:rsidP="00F267F5">
            <w:pPr>
              <w:rPr>
                <w:rFonts w:ascii="Arial" w:hAnsi="Arial" w:cs="Arial"/>
                <w:sz w:val="18"/>
                <w:szCs w:val="18"/>
                <w:lang w:val="es-CO"/>
              </w:rPr>
            </w:pPr>
            <w:r w:rsidRPr="00A15C38">
              <w:rPr>
                <w:rFonts w:ascii="Arial" w:hAnsi="Arial" w:cs="Arial"/>
                <w:sz w:val="18"/>
                <w:szCs w:val="18"/>
                <w:lang w:val="es-CO"/>
              </w:rPr>
              <w:t>El observador asigna un nivel de cumplimiento a cada criterio utilizando la escala proporcionada, con base en la evidencia directa durante la clase observada. Se recomienda tomar notas cualitativas adicionales para triangulación posterior.</w:t>
            </w:r>
          </w:p>
          <w:p w14:paraId="465DCE8E" w14:textId="77777777" w:rsidR="00F267F5" w:rsidRPr="00A15C38" w:rsidRDefault="00F267F5" w:rsidP="00F267F5">
            <w:pPr>
              <w:rPr>
                <w:rFonts w:ascii="Arial" w:hAnsi="Arial" w:cs="Arial"/>
                <w:sz w:val="18"/>
                <w:szCs w:val="18"/>
                <w:lang w:val="es-CO"/>
              </w:rPr>
            </w:pPr>
            <w:r w:rsidRPr="00A15C38">
              <w:rPr>
                <w:rFonts w:ascii="Arial" w:hAnsi="Arial" w:cs="Arial"/>
                <w:sz w:val="18"/>
                <w:szCs w:val="18"/>
                <w:lang w:val="es-CO"/>
              </w:rPr>
              <w:t>Escala de valoración:</w:t>
            </w:r>
          </w:p>
          <w:p w14:paraId="17C9E8F7" w14:textId="77777777" w:rsidR="00F267F5" w:rsidRPr="00A15C38" w:rsidRDefault="00F267F5" w:rsidP="00F267F5">
            <w:pPr>
              <w:rPr>
                <w:rFonts w:ascii="Arial" w:hAnsi="Arial" w:cs="Arial"/>
                <w:sz w:val="18"/>
                <w:szCs w:val="18"/>
              </w:rPr>
            </w:pPr>
            <w:r w:rsidRPr="00A15C38">
              <w:rPr>
                <w:rFonts w:ascii="Arial" w:hAnsi="Arial" w:cs="Arial"/>
                <w:sz w:val="18"/>
                <w:szCs w:val="18"/>
              </w:rPr>
              <w:t>1-No observado</w:t>
            </w:r>
          </w:p>
          <w:p w14:paraId="37FB1B3B" w14:textId="77777777" w:rsidR="00F267F5" w:rsidRPr="00A15C38" w:rsidRDefault="00F267F5" w:rsidP="00F267F5">
            <w:pPr>
              <w:rPr>
                <w:rFonts w:ascii="Arial" w:hAnsi="Arial" w:cs="Arial"/>
                <w:sz w:val="18"/>
                <w:szCs w:val="18"/>
              </w:rPr>
            </w:pPr>
            <w:r w:rsidRPr="00A15C38">
              <w:rPr>
                <w:rFonts w:ascii="Arial" w:hAnsi="Arial" w:cs="Arial"/>
                <w:sz w:val="18"/>
                <w:szCs w:val="18"/>
              </w:rPr>
              <w:t>2-Observado parcialmente</w:t>
            </w:r>
          </w:p>
          <w:p w14:paraId="3750758F" w14:textId="77777777" w:rsidR="00F267F5" w:rsidRPr="00A15C38" w:rsidRDefault="00F267F5" w:rsidP="00F267F5">
            <w:pPr>
              <w:rPr>
                <w:rFonts w:ascii="Arial" w:hAnsi="Arial" w:cs="Arial"/>
                <w:sz w:val="18"/>
                <w:szCs w:val="18"/>
              </w:rPr>
            </w:pPr>
            <w:r w:rsidRPr="00A15C38">
              <w:rPr>
                <w:rFonts w:ascii="Arial" w:hAnsi="Arial" w:cs="Arial"/>
                <w:sz w:val="18"/>
                <w:szCs w:val="18"/>
              </w:rPr>
              <w:t>3-Observado con inconsistencias</w:t>
            </w:r>
          </w:p>
          <w:p w14:paraId="24BAC199" w14:textId="77777777" w:rsidR="00F267F5" w:rsidRPr="00A15C38" w:rsidRDefault="00F267F5" w:rsidP="00F267F5">
            <w:pPr>
              <w:rPr>
                <w:rFonts w:ascii="Arial" w:hAnsi="Arial" w:cs="Arial"/>
                <w:sz w:val="18"/>
                <w:szCs w:val="18"/>
              </w:rPr>
            </w:pPr>
            <w:r w:rsidRPr="00A15C38">
              <w:rPr>
                <w:rFonts w:ascii="Arial" w:hAnsi="Arial" w:cs="Arial"/>
                <w:sz w:val="18"/>
                <w:szCs w:val="18"/>
              </w:rPr>
              <w:t>4-Observado adecuadamente</w:t>
            </w:r>
          </w:p>
          <w:p w14:paraId="2BA1CB79" w14:textId="77777777" w:rsidR="00F267F5" w:rsidRPr="00A15C38" w:rsidRDefault="00F267F5" w:rsidP="00F267F5">
            <w:pPr>
              <w:rPr>
                <w:rFonts w:ascii="Arial" w:hAnsi="Arial" w:cs="Arial"/>
                <w:sz w:val="18"/>
                <w:szCs w:val="18"/>
              </w:rPr>
            </w:pPr>
            <w:r w:rsidRPr="00A15C38">
              <w:rPr>
                <w:rFonts w:ascii="Arial" w:hAnsi="Arial" w:cs="Arial"/>
                <w:sz w:val="18"/>
                <w:szCs w:val="18"/>
              </w:rPr>
              <w:t>5- Observado de manera ejemplar</w:t>
            </w:r>
          </w:p>
          <w:p w14:paraId="7CC468CA" w14:textId="69EA91B2" w:rsidR="00F267F5" w:rsidRPr="00A15C38" w:rsidRDefault="00F267F5" w:rsidP="00F267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23D6" w:rsidRPr="00F267F5" w14:paraId="18BC0C1B" w14:textId="77777777" w:rsidTr="00826489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aconcuadrcula"/>
              <w:tblW w:w="9356" w:type="dxa"/>
              <w:tblLook w:val="04A0" w:firstRow="1" w:lastRow="0" w:firstColumn="1" w:lastColumn="0" w:noHBand="0" w:noVBand="1"/>
            </w:tblPr>
            <w:tblGrid>
              <w:gridCol w:w="4539"/>
              <w:gridCol w:w="4817"/>
            </w:tblGrid>
            <w:tr w:rsidR="00EA2786" w:rsidRPr="000E7FFC" w14:paraId="3FA8E466" w14:textId="77777777" w:rsidTr="00D95CC3">
              <w:tc>
                <w:tcPr>
                  <w:tcW w:w="9356" w:type="dxa"/>
                  <w:gridSpan w:val="2"/>
                  <w:shd w:val="clear" w:color="auto" w:fill="E2EFD9" w:themeFill="accent6" w:themeFillTint="33"/>
                </w:tcPr>
                <w:p w14:paraId="7849BB71" w14:textId="435C3D12" w:rsidR="00EA2786" w:rsidRPr="00EA2786" w:rsidRDefault="00EA2786" w:rsidP="00EA2786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EA2786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Guía de Observación N°:</w:t>
                  </w:r>
                </w:p>
              </w:tc>
            </w:tr>
            <w:tr w:rsidR="009F78CE" w:rsidRPr="000E7FFC" w14:paraId="7B116238" w14:textId="77777777" w:rsidTr="00D95CC3">
              <w:tc>
                <w:tcPr>
                  <w:tcW w:w="9356" w:type="dxa"/>
                  <w:gridSpan w:val="2"/>
                  <w:shd w:val="clear" w:color="auto" w:fill="E2EFD9" w:themeFill="accent6" w:themeFillTint="33"/>
                </w:tcPr>
                <w:p w14:paraId="0CC84BD2" w14:textId="6C8F024E" w:rsidR="009F78CE" w:rsidRPr="00EA2786" w:rsidRDefault="009F78CE" w:rsidP="00EA2786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Categoría: Participación</w:t>
                  </w:r>
                </w:p>
              </w:tc>
            </w:tr>
            <w:tr w:rsidR="009F78CE" w:rsidRPr="000E7FFC" w14:paraId="107DBA51" w14:textId="77777777" w:rsidTr="00D95CC3">
              <w:tc>
                <w:tcPr>
                  <w:tcW w:w="9356" w:type="dxa"/>
                  <w:gridSpan w:val="2"/>
                  <w:shd w:val="clear" w:color="auto" w:fill="E2EFD9" w:themeFill="accent6" w:themeFillTint="33"/>
                </w:tcPr>
                <w:p w14:paraId="3334ED3B" w14:textId="4A85CFE9" w:rsidR="009F78CE" w:rsidRPr="00EA2786" w:rsidRDefault="009F78CE" w:rsidP="00EA2786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Subcategoría:</w:t>
                  </w:r>
                  <w:r w:rsidRPr="00FF5758">
                    <w:rPr>
                      <w:rFonts w:ascii="Arial" w:hAnsi="Arial" w:cs="Arial"/>
                      <w:sz w:val="18"/>
                      <w:szCs w:val="18"/>
                      <w:lang w:val="es-ES"/>
                    </w:rPr>
                    <w:t xml:space="preserve"> Participación Activa</w:t>
                  </w:r>
                </w:p>
              </w:tc>
            </w:tr>
            <w:tr w:rsidR="009F78CE" w:rsidRPr="000E7FFC" w14:paraId="50A713D8" w14:textId="77777777" w:rsidTr="00D95CC3">
              <w:tc>
                <w:tcPr>
                  <w:tcW w:w="9356" w:type="dxa"/>
                  <w:gridSpan w:val="2"/>
                  <w:shd w:val="clear" w:color="auto" w:fill="E2EFD9" w:themeFill="accent6" w:themeFillTint="33"/>
                </w:tcPr>
                <w:p w14:paraId="6C89E7EA" w14:textId="77777777" w:rsidR="009F78CE" w:rsidRPr="009F78CE" w:rsidRDefault="009F78CE" w:rsidP="009F78CE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  <w:p w14:paraId="3B62997D" w14:textId="0192EBE1" w:rsidR="009F78CE" w:rsidRPr="00EA2786" w:rsidRDefault="009F78CE" w:rsidP="009F78CE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9F78CE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Indicador: Participa en discusiones, debates y espacios colaborativos.</w:t>
                  </w:r>
                </w:p>
              </w:tc>
            </w:tr>
            <w:tr w:rsidR="00EA2786" w:rsidRPr="000E7FFC" w14:paraId="52D8D732" w14:textId="77777777" w:rsidTr="00D95CC3">
              <w:tc>
                <w:tcPr>
                  <w:tcW w:w="4539" w:type="dxa"/>
                </w:tcPr>
                <w:p w14:paraId="4D4EEAC1" w14:textId="77777777" w:rsidR="00EA2786" w:rsidRPr="00EA2786" w:rsidRDefault="00EA2786" w:rsidP="00EA278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A2786">
                    <w:rPr>
                      <w:rFonts w:ascii="Arial" w:hAnsi="Arial" w:cs="Arial"/>
                      <w:sz w:val="18"/>
                      <w:szCs w:val="18"/>
                    </w:rPr>
                    <w:t>Fecha:</w:t>
                  </w:r>
                </w:p>
                <w:p w14:paraId="6790D5D0" w14:textId="77777777" w:rsidR="00EA2786" w:rsidRPr="00EA2786" w:rsidRDefault="00EA2786" w:rsidP="00EA278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3A677563" w14:textId="77777777" w:rsidR="00EA2786" w:rsidRPr="00EA2786" w:rsidRDefault="00EA2786" w:rsidP="00EA278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A2786">
                    <w:rPr>
                      <w:rFonts w:ascii="Arial" w:hAnsi="Arial" w:cs="Arial"/>
                      <w:sz w:val="18"/>
                      <w:szCs w:val="18"/>
                    </w:rPr>
                    <w:t>Lugar:</w:t>
                  </w:r>
                </w:p>
              </w:tc>
              <w:tc>
                <w:tcPr>
                  <w:tcW w:w="4817" w:type="dxa"/>
                </w:tcPr>
                <w:p w14:paraId="2E0F353A" w14:textId="77777777" w:rsidR="00EA2786" w:rsidRPr="00EA2786" w:rsidRDefault="00EA2786" w:rsidP="00EA278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A2786">
                    <w:rPr>
                      <w:rFonts w:ascii="Arial" w:hAnsi="Arial" w:cs="Arial"/>
                      <w:sz w:val="18"/>
                      <w:szCs w:val="18"/>
                    </w:rPr>
                    <w:t>Hora de inicio observación:</w:t>
                  </w:r>
                </w:p>
                <w:p w14:paraId="1879B8E1" w14:textId="77777777" w:rsidR="00EA2786" w:rsidRPr="00EA2786" w:rsidRDefault="00EA2786" w:rsidP="00EA278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10B65C2B" w14:textId="77777777" w:rsidR="00EA2786" w:rsidRPr="00EA2786" w:rsidRDefault="00EA2786" w:rsidP="00EA278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A2786">
                    <w:rPr>
                      <w:rFonts w:ascii="Arial" w:hAnsi="Arial" w:cs="Arial"/>
                      <w:sz w:val="18"/>
                      <w:szCs w:val="18"/>
                    </w:rPr>
                    <w:t>Hora de finalización de observación:</w:t>
                  </w:r>
                </w:p>
                <w:p w14:paraId="3EFA9B96" w14:textId="77777777" w:rsidR="00EA2786" w:rsidRPr="00EA2786" w:rsidRDefault="00EA2786" w:rsidP="00EA278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2F2FABA6" w14:textId="77777777" w:rsidR="00EA2786" w:rsidRPr="00EA2786" w:rsidRDefault="00EA2786" w:rsidP="00EA278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2BA863A" w14:textId="77777777" w:rsidR="002E781F" w:rsidRPr="00EA2786" w:rsidRDefault="002E781F" w:rsidP="00F267F5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</w:tbl>
    <w:p w14:paraId="5BB71A32" w14:textId="77777777" w:rsidR="00F267F5" w:rsidRDefault="00F267F5" w:rsidP="00F267F5">
      <w:pPr>
        <w:spacing w:after="0"/>
        <w:rPr>
          <w:rFonts w:ascii="Arial" w:hAnsi="Arial" w:cs="Arial"/>
          <w:sz w:val="18"/>
          <w:szCs w:val="18"/>
        </w:rPr>
      </w:pPr>
      <w:bookmarkStart w:id="1" w:name="_Hlk201229619"/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4346"/>
        <w:gridCol w:w="1137"/>
        <w:gridCol w:w="4293"/>
      </w:tblGrid>
      <w:tr w:rsidR="00EA2786" w14:paraId="71B666B0" w14:textId="51C51669" w:rsidTr="00EA278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B77EDFC" w14:textId="77777777" w:rsidR="00EA2786" w:rsidRPr="00EA2786" w:rsidRDefault="00EA2786" w:rsidP="00EA27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2786">
              <w:rPr>
                <w:rFonts w:ascii="Arial" w:hAnsi="Arial" w:cs="Arial"/>
                <w:b/>
                <w:bCs/>
                <w:sz w:val="18"/>
                <w:szCs w:val="18"/>
              </w:rPr>
              <w:t>Criterio Observado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2F1C359" w14:textId="77777777" w:rsidR="00EA2786" w:rsidRPr="00EA2786" w:rsidRDefault="00EA2786" w:rsidP="00EA27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2786">
              <w:rPr>
                <w:rFonts w:ascii="Arial" w:hAnsi="Arial" w:cs="Arial"/>
                <w:b/>
                <w:bCs/>
                <w:sz w:val="18"/>
                <w:szCs w:val="18"/>
              </w:rPr>
              <w:t>Valoración (1 a 5)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FE00F44" w14:textId="6C1599BF" w:rsidR="00EA2786" w:rsidRPr="00EA2786" w:rsidRDefault="00EA2786" w:rsidP="00EA27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2786">
              <w:rPr>
                <w:rFonts w:ascii="Arial" w:hAnsi="Arial" w:cs="Arial"/>
                <w:b/>
                <w:bCs/>
                <w:sz w:val="18"/>
                <w:szCs w:val="18"/>
              </w:rPr>
              <w:t>Triangulación de la información con Marco teórico, percepciones del observador y Categorías</w:t>
            </w:r>
          </w:p>
        </w:tc>
      </w:tr>
      <w:tr w:rsidR="00EA2786" w14:paraId="6A5C6C65" w14:textId="50EE64E2" w:rsidTr="00EA278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E569C" w14:textId="77777777" w:rsidR="00EA2786" w:rsidRPr="00A15C38" w:rsidRDefault="00EA2786" w:rsidP="00A15C3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15C38">
              <w:rPr>
                <w:rFonts w:ascii="Arial" w:hAnsi="Arial" w:cs="Arial"/>
                <w:sz w:val="18"/>
                <w:szCs w:val="18"/>
              </w:rPr>
              <w:t>Se implementan estrategias pedagógicas fundamentadas en el DUA (principios de representación, acción/expresión y compromiso).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956F" w14:textId="77777777" w:rsidR="00EA2786" w:rsidRPr="00A15C38" w:rsidRDefault="00EA2786" w:rsidP="00A15C38"/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996B" w14:textId="77777777" w:rsidR="00EA2786" w:rsidRPr="00A15C38" w:rsidRDefault="00EA2786" w:rsidP="00A15C38"/>
        </w:tc>
      </w:tr>
      <w:tr w:rsidR="00EA2786" w14:paraId="22E2FB62" w14:textId="126501F1" w:rsidTr="00EA278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74650" w14:textId="77777777" w:rsidR="00EA2786" w:rsidRPr="00A15C38" w:rsidRDefault="00EA2786" w:rsidP="00A15C3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15C38">
              <w:rPr>
                <w:rFonts w:ascii="Arial" w:hAnsi="Arial" w:cs="Arial"/>
                <w:sz w:val="18"/>
                <w:szCs w:val="18"/>
              </w:rPr>
              <w:t>Se evidencia la participación activa y equitativa de los estudiantes.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7348" w14:textId="77777777" w:rsidR="00EA2786" w:rsidRPr="00A15C38" w:rsidRDefault="00EA2786" w:rsidP="00A15C38"/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73AF" w14:textId="77777777" w:rsidR="00EA2786" w:rsidRPr="00A15C38" w:rsidRDefault="00EA2786" w:rsidP="00A15C38"/>
        </w:tc>
      </w:tr>
      <w:tr w:rsidR="00EA2786" w14:paraId="381E4F77" w14:textId="7B9B8291" w:rsidTr="00EA278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2AD46" w14:textId="77777777" w:rsidR="00EA2786" w:rsidRPr="00A15C38" w:rsidRDefault="00EA2786" w:rsidP="00A15C3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15C38">
              <w:rPr>
                <w:rFonts w:ascii="Arial" w:hAnsi="Arial" w:cs="Arial"/>
                <w:sz w:val="18"/>
                <w:szCs w:val="18"/>
              </w:rPr>
              <w:lastRenderedPageBreak/>
              <w:t>Se integran tecnologías emergentes para facilitar la accesibilidad y el aprendizaje.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4BFE" w14:textId="77777777" w:rsidR="00EA2786" w:rsidRPr="00A15C38" w:rsidRDefault="00EA2786" w:rsidP="00A15C38"/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28F6" w14:textId="77777777" w:rsidR="00EA2786" w:rsidRPr="00A15C38" w:rsidRDefault="00EA2786" w:rsidP="00A15C38"/>
        </w:tc>
      </w:tr>
      <w:tr w:rsidR="00EA2786" w14:paraId="33F08AC8" w14:textId="77F9D360" w:rsidTr="00EA278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B69DC" w14:textId="77777777" w:rsidR="00EA2786" w:rsidRPr="00A15C38" w:rsidRDefault="00EA2786" w:rsidP="00A15C3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15C38">
              <w:rPr>
                <w:rFonts w:ascii="Arial" w:hAnsi="Arial" w:cs="Arial"/>
                <w:sz w:val="18"/>
                <w:szCs w:val="18"/>
              </w:rPr>
              <w:t>El docente adapta sus prácticas a la diversidad de estilos y ritmos de aprendizaje.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10C2" w14:textId="77777777" w:rsidR="00EA2786" w:rsidRPr="00A15C38" w:rsidRDefault="00EA2786" w:rsidP="00A15C38"/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DBC8" w14:textId="77777777" w:rsidR="00EA2786" w:rsidRPr="00A15C38" w:rsidRDefault="00EA2786" w:rsidP="00A15C38"/>
        </w:tc>
      </w:tr>
      <w:tr w:rsidR="00EA2786" w14:paraId="60F62D1A" w14:textId="16B386CE" w:rsidTr="00EA278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8EFB4" w14:textId="77777777" w:rsidR="00EA2786" w:rsidRPr="00A15C38" w:rsidRDefault="00EA2786" w:rsidP="00A15C3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15C38">
              <w:rPr>
                <w:rFonts w:ascii="Arial" w:hAnsi="Arial" w:cs="Arial"/>
                <w:sz w:val="18"/>
                <w:szCs w:val="18"/>
              </w:rPr>
              <w:t>El aula promueve un entorno emocionalmente seguro (respeto, empatía, prevención de acoso).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8616" w14:textId="77777777" w:rsidR="00EA2786" w:rsidRPr="00A15C38" w:rsidRDefault="00EA2786" w:rsidP="00A15C38"/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CE95" w14:textId="77777777" w:rsidR="00EA2786" w:rsidRPr="00A15C38" w:rsidRDefault="00EA2786" w:rsidP="00A15C38"/>
        </w:tc>
      </w:tr>
      <w:tr w:rsidR="00EA2786" w14:paraId="36B431BF" w14:textId="4952A509" w:rsidTr="00EA278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D2BC4" w14:textId="77777777" w:rsidR="00EA2786" w:rsidRPr="00A15C38" w:rsidRDefault="00EA2786" w:rsidP="00A15C3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15C38">
              <w:rPr>
                <w:rFonts w:ascii="Arial" w:hAnsi="Arial" w:cs="Arial"/>
                <w:sz w:val="18"/>
                <w:szCs w:val="18"/>
              </w:rPr>
              <w:t>Existen condiciones físicas y tecnológicas que garantizan la accesibilidad.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D891" w14:textId="77777777" w:rsidR="00EA2786" w:rsidRPr="00A15C38" w:rsidRDefault="00EA2786" w:rsidP="00A15C38"/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0EC3" w14:textId="77777777" w:rsidR="00EA2786" w:rsidRPr="00A15C38" w:rsidRDefault="00EA2786" w:rsidP="00A15C38"/>
        </w:tc>
      </w:tr>
      <w:tr w:rsidR="00EA2786" w14:paraId="248D5267" w14:textId="3B1B8AC2" w:rsidTr="00EA278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53D3C" w14:textId="77777777" w:rsidR="00EA2786" w:rsidRPr="00A15C38" w:rsidRDefault="00EA2786" w:rsidP="00A15C3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15C38">
              <w:rPr>
                <w:rFonts w:ascii="Arial" w:hAnsi="Arial" w:cs="Arial"/>
                <w:sz w:val="18"/>
                <w:szCs w:val="18"/>
              </w:rPr>
              <w:t>Se observan estrategias de acompañamiento socioemocional durante la clase.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0043" w14:textId="77777777" w:rsidR="00EA2786" w:rsidRPr="00A15C38" w:rsidRDefault="00EA2786" w:rsidP="00A15C38"/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DF88" w14:textId="77777777" w:rsidR="00EA2786" w:rsidRPr="00A15C38" w:rsidRDefault="00EA2786" w:rsidP="00A15C38"/>
        </w:tc>
      </w:tr>
      <w:tr w:rsidR="00EA2786" w14:paraId="1211C765" w14:textId="63B25B0F" w:rsidTr="00EA278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05C5" w14:textId="77777777" w:rsidR="00EA2786" w:rsidRPr="00A15C38" w:rsidRDefault="00EA2786" w:rsidP="00A15C3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15C38">
              <w:rPr>
                <w:rFonts w:ascii="Arial" w:hAnsi="Arial" w:cs="Arial"/>
                <w:sz w:val="18"/>
                <w:szCs w:val="18"/>
              </w:rPr>
              <w:t>El docente utiliza recursos didácticos diversos y accesibles (digitales o físicos).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33ED" w14:textId="77777777" w:rsidR="00EA2786" w:rsidRPr="00A15C38" w:rsidRDefault="00EA2786" w:rsidP="00A15C38"/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F161" w14:textId="77777777" w:rsidR="00EA2786" w:rsidRPr="00A15C38" w:rsidRDefault="00EA2786" w:rsidP="00A15C38"/>
        </w:tc>
      </w:tr>
      <w:tr w:rsidR="00EA2786" w14:paraId="75E889A9" w14:textId="094B507C" w:rsidTr="00EA278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B2729" w14:textId="77777777" w:rsidR="00EA2786" w:rsidRPr="00A15C38" w:rsidRDefault="00EA2786" w:rsidP="00A15C3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15C38">
              <w:rPr>
                <w:rFonts w:ascii="Arial" w:hAnsi="Arial" w:cs="Arial"/>
                <w:sz w:val="18"/>
                <w:szCs w:val="18"/>
              </w:rPr>
              <w:t>Las prácticas pedagógicas favorecen el trabajo colaborativo y la interacción respetuosa.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35F2" w14:textId="77777777" w:rsidR="00EA2786" w:rsidRPr="00A15C38" w:rsidRDefault="00EA2786" w:rsidP="00A15C38"/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6DE4" w14:textId="77777777" w:rsidR="00EA2786" w:rsidRPr="00A15C38" w:rsidRDefault="00EA2786" w:rsidP="00A15C38"/>
        </w:tc>
      </w:tr>
      <w:tr w:rsidR="00EA2786" w14:paraId="12157E8C" w14:textId="325F8755" w:rsidTr="00EA278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FD52" w14:textId="77777777" w:rsidR="00EA2786" w:rsidRPr="00A15C38" w:rsidRDefault="00EA2786" w:rsidP="00A15C3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15C38">
              <w:rPr>
                <w:rFonts w:ascii="Arial" w:hAnsi="Arial" w:cs="Arial"/>
                <w:sz w:val="18"/>
                <w:szCs w:val="18"/>
              </w:rPr>
              <w:t>La evaluación del aprendizaje es flexible y adaptada a las características del grupo.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2668" w14:textId="77777777" w:rsidR="00EA2786" w:rsidRPr="00A15C38" w:rsidRDefault="00EA2786" w:rsidP="00A15C38"/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21BF" w14:textId="77777777" w:rsidR="00EA2786" w:rsidRPr="00A15C38" w:rsidRDefault="00EA2786" w:rsidP="00A15C38"/>
        </w:tc>
      </w:tr>
    </w:tbl>
    <w:p w14:paraId="0FAF806F" w14:textId="77777777" w:rsidR="00F267F5" w:rsidRDefault="00F267F5" w:rsidP="00F267F5">
      <w:pPr>
        <w:spacing w:after="0"/>
        <w:rPr>
          <w:rFonts w:ascii="Arial" w:hAnsi="Arial" w:cs="Arial"/>
          <w:sz w:val="18"/>
          <w:szCs w:val="18"/>
        </w:rPr>
      </w:pPr>
    </w:p>
    <w:p w14:paraId="301EFDC5" w14:textId="77777777" w:rsidR="00F267F5" w:rsidRDefault="00F267F5" w:rsidP="00F267F5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Tablaconcuadrcula4"/>
        <w:tblW w:w="9634" w:type="dxa"/>
        <w:tblLook w:val="04A0" w:firstRow="1" w:lastRow="0" w:firstColumn="1" w:lastColumn="0" w:noHBand="0" w:noVBand="1"/>
      </w:tblPr>
      <w:tblGrid>
        <w:gridCol w:w="3705"/>
        <w:gridCol w:w="3075"/>
        <w:gridCol w:w="2854"/>
      </w:tblGrid>
      <w:tr w:rsidR="00FF5758" w:rsidRPr="00EA2786" w14:paraId="24EAE9D7" w14:textId="77777777" w:rsidTr="007A1927">
        <w:tc>
          <w:tcPr>
            <w:tcW w:w="9634" w:type="dxa"/>
            <w:gridSpan w:val="3"/>
            <w:shd w:val="clear" w:color="auto" w:fill="E2EFD9" w:themeFill="accent6" w:themeFillTint="33"/>
          </w:tcPr>
          <w:bookmarkEnd w:id="1"/>
          <w:p w14:paraId="242DA893" w14:textId="77777777" w:rsidR="00FF5758" w:rsidRPr="009F78CE" w:rsidRDefault="009F78CE" w:rsidP="007A1927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 w:rsidRPr="009F78CE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Análisis del Investigador</w:t>
            </w:r>
            <w:r w:rsidR="00FF5758" w:rsidRPr="009F78CE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 </w:t>
            </w:r>
          </w:p>
          <w:p w14:paraId="14431829" w14:textId="77777777" w:rsidR="009F78CE" w:rsidRPr="009F78CE" w:rsidRDefault="009F78CE" w:rsidP="007A1927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  <w:p w14:paraId="1A1B13A3" w14:textId="77777777" w:rsidR="009F78CE" w:rsidRPr="009F78CE" w:rsidRDefault="009F78CE" w:rsidP="007A1927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  <w:p w14:paraId="2767380A" w14:textId="77777777" w:rsidR="009F78CE" w:rsidRPr="009F78CE" w:rsidRDefault="009F78CE" w:rsidP="007A1927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  <w:p w14:paraId="790BAD5F" w14:textId="77777777" w:rsidR="009F78CE" w:rsidRPr="009F78CE" w:rsidRDefault="009F78CE" w:rsidP="007A1927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  <w:p w14:paraId="3BBED4E2" w14:textId="77777777" w:rsidR="009F78CE" w:rsidRPr="009F78CE" w:rsidRDefault="009F78CE" w:rsidP="007A1927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  <w:p w14:paraId="5F3C1A49" w14:textId="77777777" w:rsidR="009F78CE" w:rsidRPr="009F78CE" w:rsidRDefault="009F78CE" w:rsidP="007A1927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  <w:p w14:paraId="07D53350" w14:textId="77777777" w:rsidR="009F78CE" w:rsidRPr="009F78CE" w:rsidRDefault="009F78CE" w:rsidP="007A1927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  <w:p w14:paraId="34B3386C" w14:textId="77777777" w:rsidR="009F78CE" w:rsidRPr="009F78CE" w:rsidRDefault="009F78CE" w:rsidP="007A1927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  <w:p w14:paraId="13B514C8" w14:textId="0C6A4DCF" w:rsidR="009F78CE" w:rsidRPr="009F78CE" w:rsidRDefault="009F78CE" w:rsidP="007A1927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</w:tc>
      </w:tr>
      <w:tr w:rsidR="00FF5758" w:rsidRPr="00EA2786" w14:paraId="69D772C0" w14:textId="77777777" w:rsidTr="007A1927">
        <w:tc>
          <w:tcPr>
            <w:tcW w:w="9634" w:type="dxa"/>
            <w:gridSpan w:val="3"/>
            <w:shd w:val="clear" w:color="auto" w:fill="E2EFD9" w:themeFill="accent6" w:themeFillTint="33"/>
          </w:tcPr>
          <w:p w14:paraId="3AA262DD" w14:textId="77777777" w:rsidR="00FF5758" w:rsidRPr="009F78CE" w:rsidRDefault="009F78CE" w:rsidP="009F78CE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 w:rsidRPr="009F78CE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Interpretación a la luz del Marco teórico</w:t>
            </w:r>
          </w:p>
          <w:p w14:paraId="5570DE30" w14:textId="77777777" w:rsidR="009F78CE" w:rsidRPr="009F78CE" w:rsidRDefault="009F78CE" w:rsidP="009F78CE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  <w:p w14:paraId="7688B956" w14:textId="77777777" w:rsidR="009F78CE" w:rsidRPr="009F78CE" w:rsidRDefault="009F78CE" w:rsidP="009F78CE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  <w:p w14:paraId="521A76B3" w14:textId="77777777" w:rsidR="009F78CE" w:rsidRPr="009F78CE" w:rsidRDefault="009F78CE" w:rsidP="009F78CE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  <w:p w14:paraId="646C0AAF" w14:textId="77777777" w:rsidR="009F78CE" w:rsidRPr="009F78CE" w:rsidRDefault="009F78CE" w:rsidP="009F78CE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  <w:p w14:paraId="58BAE524" w14:textId="77777777" w:rsidR="009F78CE" w:rsidRPr="009F78CE" w:rsidRDefault="009F78CE" w:rsidP="009F78CE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  <w:p w14:paraId="2AAA6FD1" w14:textId="77777777" w:rsidR="009F78CE" w:rsidRPr="009F78CE" w:rsidRDefault="009F78CE" w:rsidP="009F78CE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  <w:p w14:paraId="6319A4E3" w14:textId="193D4FB5" w:rsidR="009F78CE" w:rsidRPr="009F78CE" w:rsidRDefault="009F78CE" w:rsidP="009F78CE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</w:tc>
      </w:tr>
      <w:tr w:rsidR="009F78CE" w:rsidRPr="00EA2786" w14:paraId="63395D75" w14:textId="5CEB370C" w:rsidTr="009F78CE">
        <w:tc>
          <w:tcPr>
            <w:tcW w:w="3705" w:type="dxa"/>
            <w:shd w:val="clear" w:color="auto" w:fill="E2EFD9" w:themeFill="accent6" w:themeFillTint="33"/>
          </w:tcPr>
          <w:p w14:paraId="290C288A" w14:textId="77777777" w:rsidR="009F78CE" w:rsidRDefault="009F78CE" w:rsidP="007A192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781C8790" w14:textId="0523CF89" w:rsidR="009F78CE" w:rsidRDefault="009F78CE" w:rsidP="007A192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9F78CE">
              <w:rPr>
                <w:rFonts w:ascii="Arial" w:hAnsi="Arial" w:cs="Arial"/>
                <w:sz w:val="18"/>
                <w:szCs w:val="18"/>
                <w:lang w:val="es-ES"/>
              </w:rPr>
              <w:t>Estrategias de solución que resalta para brindar un</w:t>
            </w:r>
          </w:p>
          <w:p w14:paraId="2F0CE476" w14:textId="77777777" w:rsidR="009F78CE" w:rsidRDefault="009F78CE" w:rsidP="007A1927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2F3DE56B" w14:textId="77777777" w:rsidR="009F78CE" w:rsidRDefault="009F78CE" w:rsidP="009F78CE">
            <w:pPr>
              <w:pStyle w:val="Prrafodelista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 w:rsidRPr="009F78CE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Entorno Seguro</w:t>
            </w:r>
          </w:p>
          <w:p w14:paraId="7D5A6B67" w14:textId="77777777" w:rsidR="009F78CE" w:rsidRDefault="009F78CE" w:rsidP="009F78CE">
            <w:pPr>
              <w:pStyle w:val="Prrafodelista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  <w:p w14:paraId="2D8B8B8C" w14:textId="77777777" w:rsidR="009F78CE" w:rsidRDefault="009F78CE" w:rsidP="009F78CE">
            <w:pPr>
              <w:pStyle w:val="Prrafodelista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  <w:p w14:paraId="4A98B268" w14:textId="0CAEF6C7" w:rsidR="009F78CE" w:rsidRPr="009F78CE" w:rsidRDefault="009F78CE" w:rsidP="009F78CE">
            <w:pPr>
              <w:pStyle w:val="Prrafodelista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 w:rsidRPr="009F78CE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 </w:t>
            </w:r>
          </w:p>
          <w:p w14:paraId="762A8D73" w14:textId="77777777" w:rsidR="009F78CE" w:rsidRDefault="009F78CE" w:rsidP="009F78CE">
            <w:pPr>
              <w:pStyle w:val="Prrafodelista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  <w:p w14:paraId="5C427AFB" w14:textId="77777777" w:rsidR="009F78CE" w:rsidRPr="009F78CE" w:rsidRDefault="009F78CE" w:rsidP="009F78CE">
            <w:pPr>
              <w:pStyle w:val="Prrafodelista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  <w:p w14:paraId="619CED24" w14:textId="77777777" w:rsidR="009F78CE" w:rsidRPr="009F78CE" w:rsidRDefault="009F78CE" w:rsidP="009F78CE">
            <w:pPr>
              <w:pStyle w:val="Prrafodelista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  <w:p w14:paraId="5696F12C" w14:textId="77777777" w:rsidR="009F78CE" w:rsidRDefault="009F78CE" w:rsidP="009F78CE">
            <w:pPr>
              <w:pStyle w:val="Prrafodelista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12D9AF24" w14:textId="77777777" w:rsidR="009F78CE" w:rsidRPr="009F78CE" w:rsidRDefault="009F78CE" w:rsidP="009F78CE">
            <w:pPr>
              <w:pStyle w:val="Prrafodelista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5D49AF99" w14:textId="77777777" w:rsidR="009F78CE" w:rsidRDefault="009F78CE" w:rsidP="009F78CE">
            <w:pPr>
              <w:pStyle w:val="Prrafodelista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095A2B3C" w14:textId="57FBC17B" w:rsidR="009F78CE" w:rsidRPr="009F78CE" w:rsidRDefault="009F78CE" w:rsidP="009F78CE">
            <w:pPr>
              <w:pStyle w:val="Prrafodelista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3075" w:type="dxa"/>
            <w:shd w:val="clear" w:color="auto" w:fill="E2EFD9" w:themeFill="accent6" w:themeFillTint="33"/>
          </w:tcPr>
          <w:p w14:paraId="40E7B06E" w14:textId="77777777" w:rsidR="009F78CE" w:rsidRDefault="009F78CE" w:rsidP="009F78CE">
            <w:pPr>
              <w:pStyle w:val="Prrafodelista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9F78CE">
              <w:rPr>
                <w:rFonts w:ascii="Arial" w:hAnsi="Arial" w:cs="Arial"/>
                <w:sz w:val="18"/>
                <w:szCs w:val="18"/>
                <w:lang w:val="es-ES"/>
              </w:rPr>
              <w:t>Estrategias de solución que resalta para brindar un</w:t>
            </w:r>
          </w:p>
          <w:p w14:paraId="243904E7" w14:textId="77777777" w:rsidR="009F78CE" w:rsidRDefault="009F78CE" w:rsidP="009F78CE">
            <w:pPr>
              <w:pStyle w:val="Prrafodelista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11D2C48B" w14:textId="77777777" w:rsidR="009F78CE" w:rsidRDefault="009F78CE" w:rsidP="009F78CE">
            <w:pPr>
              <w:pStyle w:val="Prrafodelista"/>
              <w:numPr>
                <w:ilvl w:val="0"/>
                <w:numId w:val="6"/>
              </w:numPr>
              <w:spacing w:after="160" w:line="278" w:lineRule="auto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 w:rsidRPr="009F78CE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Entorno Inclusivo</w:t>
            </w:r>
          </w:p>
          <w:p w14:paraId="0BC8B983" w14:textId="03BF12C1" w:rsidR="009F78CE" w:rsidRPr="009F78CE" w:rsidRDefault="009F78CE" w:rsidP="009F78CE">
            <w:pPr>
              <w:pStyle w:val="Prrafodelista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2854" w:type="dxa"/>
            <w:shd w:val="clear" w:color="auto" w:fill="E2EFD9" w:themeFill="accent6" w:themeFillTint="33"/>
          </w:tcPr>
          <w:p w14:paraId="75AD58E3" w14:textId="77777777" w:rsidR="009F78CE" w:rsidRDefault="009F78CE" w:rsidP="009F78CE">
            <w:pPr>
              <w:pStyle w:val="Prrafodelista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9F78CE">
              <w:rPr>
                <w:rFonts w:ascii="Arial" w:hAnsi="Arial" w:cs="Arial"/>
                <w:sz w:val="18"/>
                <w:szCs w:val="18"/>
                <w:lang w:val="es-ES"/>
              </w:rPr>
              <w:t>Estrategias de solución que resalta para brindar un</w:t>
            </w:r>
          </w:p>
          <w:p w14:paraId="7B24920A" w14:textId="77777777" w:rsidR="009F78CE" w:rsidRDefault="009F78CE" w:rsidP="009F78CE">
            <w:pPr>
              <w:pStyle w:val="Prrafodelista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45038710" w14:textId="77777777" w:rsidR="009F78CE" w:rsidRPr="009F78CE" w:rsidRDefault="009F78CE" w:rsidP="009F78CE">
            <w:pPr>
              <w:pStyle w:val="Prrafodelista"/>
              <w:numPr>
                <w:ilvl w:val="0"/>
                <w:numId w:val="6"/>
              </w:numPr>
              <w:spacing w:after="160" w:line="278" w:lineRule="auto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9F78CE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Entorno Accesible</w:t>
            </w:r>
          </w:p>
          <w:p w14:paraId="46ABA65E" w14:textId="4D8C313A" w:rsidR="009F78CE" w:rsidRPr="009F78CE" w:rsidRDefault="009F78CE" w:rsidP="009F78CE">
            <w:pPr>
              <w:pStyle w:val="Prrafodelista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</w:tbl>
    <w:p w14:paraId="35290CF0" w14:textId="77777777" w:rsidR="005D5273" w:rsidRPr="005D5273" w:rsidRDefault="005D5273" w:rsidP="00DB5C94">
      <w:pPr>
        <w:widowControl w:val="0"/>
        <w:autoSpaceDE w:val="0"/>
        <w:autoSpaceDN w:val="0"/>
        <w:spacing w:after="0" w:line="360" w:lineRule="auto"/>
        <w:rPr>
          <w:rFonts w:ascii="Arial" w:eastAsia="Times New Roman" w:hAnsi="Arial" w:cs="Arial"/>
          <w:kern w:val="0"/>
          <w:sz w:val="18"/>
          <w:szCs w:val="18"/>
          <w:lang w:val="es-ES_tradnl"/>
          <w14:ligatures w14:val="none"/>
        </w:rPr>
      </w:pPr>
    </w:p>
    <w:p w14:paraId="02E21BCC" w14:textId="77777777" w:rsidR="005D5273" w:rsidRPr="005D5273" w:rsidRDefault="005D5273" w:rsidP="00DB5C94">
      <w:pPr>
        <w:widowControl w:val="0"/>
        <w:autoSpaceDE w:val="0"/>
        <w:autoSpaceDN w:val="0"/>
        <w:spacing w:after="0" w:line="360" w:lineRule="auto"/>
        <w:rPr>
          <w:rFonts w:ascii="Arial" w:eastAsia="Times New Roman" w:hAnsi="Arial" w:cs="Arial"/>
          <w:kern w:val="0"/>
          <w:sz w:val="18"/>
          <w:szCs w:val="18"/>
          <w:lang w:val="es-ES_tradnl"/>
          <w14:ligatures w14:val="none"/>
        </w:rPr>
        <w:sectPr w:rsidR="005D5273" w:rsidRPr="005D5273" w:rsidSect="005D5273">
          <w:headerReference w:type="default" r:id="rId7"/>
          <w:footerReference w:type="default" r:id="rId8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097D1374" w14:textId="27F9C002" w:rsidR="002A4EEF" w:rsidRPr="005D22D9" w:rsidRDefault="002A4EEF" w:rsidP="009F78CE">
      <w:pPr>
        <w:widowControl w:val="0"/>
        <w:autoSpaceDE w:val="0"/>
        <w:autoSpaceDN w:val="0"/>
        <w:spacing w:after="0" w:line="360" w:lineRule="auto"/>
        <w:rPr>
          <w:rFonts w:ascii="Arial" w:eastAsia="Times New Roman" w:hAnsi="Arial" w:cs="Arial"/>
          <w:b/>
          <w:kern w:val="0"/>
          <w:sz w:val="18"/>
          <w:szCs w:val="18"/>
          <w:u w:val="single"/>
          <w14:ligatures w14:val="none"/>
        </w:rPr>
      </w:pPr>
    </w:p>
    <w:sectPr w:rsidR="002A4EEF" w:rsidRPr="005D22D9" w:rsidSect="002A4EEF">
      <w:headerReference w:type="default" r:id="rId9"/>
      <w:footerReference w:type="default" r:id="rId10"/>
      <w:type w:val="continuous"/>
      <w:pgSz w:w="12240" w:h="15840"/>
      <w:pgMar w:top="1417" w:right="1701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E65DB" w14:textId="77777777" w:rsidR="006C4AAE" w:rsidRDefault="006C4AAE" w:rsidP="005D5273">
      <w:pPr>
        <w:spacing w:after="0" w:line="240" w:lineRule="auto"/>
      </w:pPr>
      <w:r>
        <w:separator/>
      </w:r>
    </w:p>
  </w:endnote>
  <w:endnote w:type="continuationSeparator" w:id="0">
    <w:p w14:paraId="6D566698" w14:textId="77777777" w:rsidR="006C4AAE" w:rsidRDefault="006C4AAE" w:rsidP="005D5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0AC78" w14:textId="6EDC8CFC" w:rsidR="00623010" w:rsidRPr="00B63421" w:rsidRDefault="00000000" w:rsidP="00B63421">
    <w:pPr>
      <w:pStyle w:val="Piedepgina"/>
      <w:jc w:val="center"/>
      <w:rPr>
        <w:i/>
        <w:iCs/>
      </w:rPr>
    </w:pPr>
    <w:r w:rsidRPr="00B63421">
      <w:rPr>
        <w:i/>
        <w:iCs/>
      </w:rPr>
      <w:t xml:space="preserve">Universidad de Santander – Universidad de </w:t>
    </w:r>
    <w:r>
      <w:rPr>
        <w:i/>
        <w:iCs/>
      </w:rPr>
      <w:t>Guarulhos-Brasil</w:t>
    </w:r>
    <w:r w:rsidRPr="00B63421">
      <w:rPr>
        <w:i/>
        <w:iCs/>
      </w:rPr>
      <w:t xml:space="preserve"> – </w:t>
    </w:r>
    <w:r>
      <w:rPr>
        <w:i/>
        <w:iCs/>
      </w:rPr>
      <w:t xml:space="preserve">IE de María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01939" w14:textId="77777777" w:rsidR="0062301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smallCaps/>
        <w:color w:val="5B9BD5"/>
      </w:rPr>
    </w:pPr>
    <w:r>
      <w:rPr>
        <w:smallCaps/>
        <w:color w:val="5B9BD5"/>
      </w:rPr>
      <w:fldChar w:fldCharType="begin"/>
    </w:r>
    <w:r>
      <w:rPr>
        <w:smallCaps/>
        <w:color w:val="5B9BD5"/>
      </w:rPr>
      <w:instrText>PAGE</w:instrText>
    </w:r>
    <w:r>
      <w:rPr>
        <w:smallCaps/>
        <w:color w:val="5B9BD5"/>
      </w:rPr>
      <w:fldChar w:fldCharType="separate"/>
    </w:r>
    <w:r>
      <w:rPr>
        <w:smallCaps/>
        <w:noProof/>
        <w:color w:val="5B9BD5"/>
      </w:rPr>
      <w:t>1</w:t>
    </w:r>
    <w:r>
      <w:rPr>
        <w:smallCaps/>
        <w:color w:val="5B9BD5"/>
      </w:rPr>
      <w:fldChar w:fldCharType="end"/>
    </w:r>
  </w:p>
  <w:p w14:paraId="5FD47D11" w14:textId="77777777" w:rsidR="00623010" w:rsidRDefault="0062301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84B27" w14:textId="77777777" w:rsidR="006C4AAE" w:rsidRDefault="006C4AAE" w:rsidP="005D5273">
      <w:pPr>
        <w:spacing w:after="0" w:line="240" w:lineRule="auto"/>
      </w:pPr>
      <w:r>
        <w:separator/>
      </w:r>
    </w:p>
  </w:footnote>
  <w:footnote w:type="continuationSeparator" w:id="0">
    <w:p w14:paraId="22E726B0" w14:textId="77777777" w:rsidR="006C4AAE" w:rsidRDefault="006C4AAE" w:rsidP="005D52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2B922" w14:textId="50FC244F" w:rsidR="00623010" w:rsidRDefault="005D527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AA1FC80" wp14:editId="523F928B">
          <wp:simplePos x="0" y="0"/>
          <wp:positionH relativeFrom="column">
            <wp:posOffset>-965835</wp:posOffset>
          </wp:positionH>
          <wp:positionV relativeFrom="paragraph">
            <wp:posOffset>-354330</wp:posOffset>
          </wp:positionV>
          <wp:extent cx="3429000" cy="952500"/>
          <wp:effectExtent l="0" t="0" r="0" b="0"/>
          <wp:wrapNone/>
          <wp:docPr id="34971676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DAA71" w14:textId="77777777" w:rsidR="00623010" w:rsidRPr="002A4EEF" w:rsidRDefault="00623010" w:rsidP="002A4EE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A32BB"/>
    <w:multiLevelType w:val="hybridMultilevel"/>
    <w:tmpl w:val="5A34153C"/>
    <w:lvl w:ilvl="0" w:tplc="24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535C"/>
    <w:multiLevelType w:val="hybridMultilevel"/>
    <w:tmpl w:val="9EA0FC8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129F"/>
    <w:multiLevelType w:val="multilevel"/>
    <w:tmpl w:val="44722ADC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502635"/>
    <w:multiLevelType w:val="hybridMultilevel"/>
    <w:tmpl w:val="C240C472"/>
    <w:lvl w:ilvl="0" w:tplc="24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9B598F"/>
    <w:multiLevelType w:val="hybridMultilevel"/>
    <w:tmpl w:val="1EECBA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CC72E7"/>
    <w:multiLevelType w:val="hybridMultilevel"/>
    <w:tmpl w:val="CB8C33AE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885733">
    <w:abstractNumId w:val="2"/>
  </w:num>
  <w:num w:numId="2" w16cid:durableId="1526483132">
    <w:abstractNumId w:val="3"/>
  </w:num>
  <w:num w:numId="3" w16cid:durableId="1500268264">
    <w:abstractNumId w:val="1"/>
  </w:num>
  <w:num w:numId="4" w16cid:durableId="1089958566">
    <w:abstractNumId w:val="0"/>
  </w:num>
  <w:num w:numId="5" w16cid:durableId="659970344">
    <w:abstractNumId w:val="5"/>
  </w:num>
  <w:num w:numId="6" w16cid:durableId="2935616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273"/>
    <w:rsid w:val="00034E1E"/>
    <w:rsid w:val="000E063B"/>
    <w:rsid w:val="00151440"/>
    <w:rsid w:val="001523D6"/>
    <w:rsid w:val="001726EC"/>
    <w:rsid w:val="001A65E6"/>
    <w:rsid w:val="001C7751"/>
    <w:rsid w:val="00200827"/>
    <w:rsid w:val="002266EE"/>
    <w:rsid w:val="002A4EEF"/>
    <w:rsid w:val="002E781F"/>
    <w:rsid w:val="003525D8"/>
    <w:rsid w:val="00356ADE"/>
    <w:rsid w:val="00377BF0"/>
    <w:rsid w:val="00491133"/>
    <w:rsid w:val="00502C6B"/>
    <w:rsid w:val="00546F81"/>
    <w:rsid w:val="005D22D9"/>
    <w:rsid w:val="005D5273"/>
    <w:rsid w:val="005E65E5"/>
    <w:rsid w:val="00600B74"/>
    <w:rsid w:val="00623010"/>
    <w:rsid w:val="006345F4"/>
    <w:rsid w:val="00662128"/>
    <w:rsid w:val="006740EE"/>
    <w:rsid w:val="006C4AAE"/>
    <w:rsid w:val="00713CC4"/>
    <w:rsid w:val="00731C70"/>
    <w:rsid w:val="00826489"/>
    <w:rsid w:val="008860B8"/>
    <w:rsid w:val="008D3CBE"/>
    <w:rsid w:val="008F072B"/>
    <w:rsid w:val="009B6F0A"/>
    <w:rsid w:val="009F78CE"/>
    <w:rsid w:val="00A15C38"/>
    <w:rsid w:val="00A26BE8"/>
    <w:rsid w:val="00A879CF"/>
    <w:rsid w:val="00B05C57"/>
    <w:rsid w:val="00B15DE9"/>
    <w:rsid w:val="00B36D6A"/>
    <w:rsid w:val="00B72627"/>
    <w:rsid w:val="00B865DC"/>
    <w:rsid w:val="00B95C59"/>
    <w:rsid w:val="00BE0A50"/>
    <w:rsid w:val="00C570F6"/>
    <w:rsid w:val="00CB31CB"/>
    <w:rsid w:val="00D4460D"/>
    <w:rsid w:val="00D919E9"/>
    <w:rsid w:val="00D95CC3"/>
    <w:rsid w:val="00DA16FD"/>
    <w:rsid w:val="00DB2ADC"/>
    <w:rsid w:val="00DB5C94"/>
    <w:rsid w:val="00EA2786"/>
    <w:rsid w:val="00F02748"/>
    <w:rsid w:val="00F267F5"/>
    <w:rsid w:val="00F7572C"/>
    <w:rsid w:val="00F84017"/>
    <w:rsid w:val="00FD3FA3"/>
    <w:rsid w:val="00FE3AE4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AE601"/>
  <w15:chartTrackingRefBased/>
  <w15:docId w15:val="{B5DF6266-539C-4C42-A58F-ACF8B027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758"/>
  </w:style>
  <w:style w:type="paragraph" w:styleId="Ttulo1">
    <w:name w:val="heading 1"/>
    <w:basedOn w:val="Normal"/>
    <w:next w:val="Normal"/>
    <w:link w:val="Ttulo1Car"/>
    <w:uiPriority w:val="9"/>
    <w:qFormat/>
    <w:rsid w:val="005D5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D5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D52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D5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D52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D52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D52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D52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D52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D52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D52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D52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D527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D527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D527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D527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D527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D527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D52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D5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D52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D5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D52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D5273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5D527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D527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D52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D527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D5273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D5273"/>
    <w:pPr>
      <w:widowControl w:val="0"/>
      <w:tabs>
        <w:tab w:val="center" w:pos="4419"/>
        <w:tab w:val="right" w:pos="88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s-ES_tradnl"/>
      <w14:ligatures w14:val="none"/>
    </w:rPr>
  </w:style>
  <w:style w:type="character" w:customStyle="1" w:styleId="EncabezadoCar">
    <w:name w:val="Encabezado Car"/>
    <w:basedOn w:val="Fuentedeprrafopredeter"/>
    <w:link w:val="Encabezado"/>
    <w:uiPriority w:val="99"/>
    <w:rsid w:val="005D5273"/>
    <w:rPr>
      <w:rFonts w:ascii="Times New Roman" w:eastAsia="Times New Roman" w:hAnsi="Times New Roman" w:cs="Times New Roman"/>
      <w:kern w:val="0"/>
      <w:sz w:val="22"/>
      <w:szCs w:val="22"/>
      <w:lang w:val="es-ES_tradn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D5273"/>
    <w:pPr>
      <w:widowControl w:val="0"/>
      <w:tabs>
        <w:tab w:val="center" w:pos="4419"/>
        <w:tab w:val="right" w:pos="88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s-ES_tradnl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273"/>
    <w:rPr>
      <w:rFonts w:ascii="Times New Roman" w:eastAsia="Times New Roman" w:hAnsi="Times New Roman" w:cs="Times New Roman"/>
      <w:kern w:val="0"/>
      <w:sz w:val="22"/>
      <w:szCs w:val="22"/>
      <w:lang w:val="es-ES_tradnl"/>
      <w14:ligatures w14:val="none"/>
    </w:rPr>
  </w:style>
  <w:style w:type="table" w:styleId="Tablaconcuadrcula">
    <w:name w:val="Table Grid"/>
    <w:basedOn w:val="Tablanormal"/>
    <w:uiPriority w:val="39"/>
    <w:rsid w:val="005D527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5D5273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vnculo">
    <w:name w:val="Hyperlink"/>
    <w:basedOn w:val="Fuentedeprrafopredeter"/>
    <w:uiPriority w:val="99"/>
    <w:unhideWhenUsed/>
    <w:rsid w:val="00DB5C9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B5C94"/>
    <w:rPr>
      <w:color w:val="605E5C"/>
      <w:shd w:val="clear" w:color="auto" w:fill="E1DFDD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E781F"/>
    <w:pPr>
      <w:spacing w:after="0" w:line="240" w:lineRule="auto"/>
    </w:pPr>
    <w:rPr>
      <w:rFonts w:eastAsiaTheme="minorEastAsia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basedOn w:val="Fuentedeprrafopredeter"/>
    <w:link w:val="Prrafodelista"/>
    <w:uiPriority w:val="34"/>
    <w:rsid w:val="002E781F"/>
  </w:style>
  <w:style w:type="table" w:customStyle="1" w:styleId="Tablaconcuadrcula2">
    <w:name w:val="Tabla con cuadrícula2"/>
    <w:basedOn w:val="Tablanormal"/>
    <w:next w:val="Tablaconcuadrcula"/>
    <w:uiPriority w:val="59"/>
    <w:rsid w:val="00662128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B36D6A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EA2786"/>
    <w:pPr>
      <w:spacing w:after="0" w:line="240" w:lineRule="auto"/>
    </w:pPr>
    <w:rPr>
      <w:sz w:val="22"/>
      <w:szCs w:val="22"/>
      <w:lang w:val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0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467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Giraldo</dc:creator>
  <cp:keywords/>
  <dc:description/>
  <cp:lastModifiedBy>Beatriz Giraldo</cp:lastModifiedBy>
  <cp:revision>3</cp:revision>
  <dcterms:created xsi:type="dcterms:W3CDTF">2026-07-14T06:47:00Z</dcterms:created>
  <dcterms:modified xsi:type="dcterms:W3CDTF">2026-07-14T07:18:00Z</dcterms:modified>
</cp:coreProperties>
</file>